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befor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Meadowcreek Board Minutes </w:t>
      </w:r>
      <w:r>
        <w:rPr>
          <w:b w:val="1"/>
          <w:bCs w:val="1"/>
          <w:rtl w:val="0"/>
          <w:lang w:val="en-US"/>
        </w:rPr>
        <w:t>5-6-26</w:t>
      </w:r>
    </w:p>
    <w:p>
      <w:pPr>
        <w:pStyle w:val="Body A"/>
        <w:tabs>
          <w:tab w:val="left" w:pos="6930"/>
        </w:tabs>
        <w:spacing w:before="0" w:line="360" w:lineRule="auto"/>
      </w:pPr>
    </w:p>
    <w:p>
      <w:pPr>
        <w:pStyle w:val="Body A"/>
        <w:tabs>
          <w:tab w:val="left" w:pos="6930"/>
        </w:tabs>
        <w:spacing w:before="0" w:line="360" w:lineRule="auto"/>
      </w:pPr>
      <w:r>
        <w:rPr>
          <w:u w:val="single"/>
          <w:rtl w:val="0"/>
          <w:lang w:val="en-US"/>
        </w:rPr>
        <w:t>Attendan</w:t>
      </w:r>
      <w:r>
        <w:rPr>
          <w:u w:val="single"/>
          <w:rtl w:val="0"/>
          <w:lang w:val="en-US"/>
        </w:rPr>
        <w:t>ce</w:t>
      </w:r>
      <w:r>
        <w:rPr>
          <w:rtl w:val="0"/>
          <w:lang w:val="en-US"/>
        </w:rPr>
        <w:t>: Kim Barickman, Phyllis Fogle, David Shipley, Theresa Frazier, and Cindy Graham. ACC member: Larry Fogle.</w:t>
      </w:r>
    </w:p>
    <w:p>
      <w:pPr>
        <w:pStyle w:val="Body A"/>
        <w:tabs>
          <w:tab w:val="left" w:pos="6930"/>
        </w:tabs>
        <w:spacing w:before="0" w:line="360" w:lineRule="auto"/>
      </w:pPr>
    </w:p>
    <w:p>
      <w:pPr>
        <w:pStyle w:val="Body A"/>
        <w:tabs>
          <w:tab w:val="left" w:pos="6930"/>
        </w:tabs>
        <w:spacing w:before="0" w:line="360" w:lineRule="auto"/>
      </w:pPr>
      <w:r>
        <w:rPr>
          <w:u w:val="single"/>
          <w:rtl w:val="0"/>
          <w:lang w:val="en-US"/>
        </w:rPr>
        <w:t>Call to order</w:t>
      </w:r>
      <w:r>
        <w:rPr>
          <w:rtl w:val="0"/>
          <w:lang w:val="en-US"/>
        </w:rPr>
        <w:t>: The meeting was called to order at 6:</w:t>
      </w:r>
      <w:r>
        <w:rPr>
          <w:rtl w:val="0"/>
          <w:lang w:val="en-US"/>
        </w:rPr>
        <w:t>05</w:t>
      </w:r>
      <w:r>
        <w:rPr>
          <w:rtl w:val="0"/>
          <w:lang w:val="en-US"/>
        </w:rPr>
        <w:t xml:space="preserve"> p.m. </w:t>
      </w:r>
    </w:p>
    <w:p>
      <w:pPr>
        <w:pStyle w:val="Body A"/>
        <w:tabs>
          <w:tab w:val="left" w:pos="6930"/>
        </w:tabs>
        <w:spacing w:before="0" w:line="360" w:lineRule="auto"/>
      </w:pPr>
      <w:r>
        <w:rPr>
          <w:rtl w:val="0"/>
          <w:lang w:val="en-US"/>
        </w:rPr>
        <w:t>Meeting m</w:t>
      </w:r>
      <w:r>
        <w:rPr>
          <w:rtl w:val="0"/>
          <w:lang w:val="en-US"/>
        </w:rPr>
        <w:t>inutes</w:t>
      </w:r>
      <w:r>
        <w:rPr>
          <w:rtl w:val="0"/>
          <w:lang w:val="en-US"/>
        </w:rPr>
        <w:t xml:space="preserve"> from the previous meeting read by Cindy Graham. They were approved as read.</w:t>
      </w:r>
    </w:p>
    <w:p>
      <w:pPr>
        <w:pStyle w:val="Body A"/>
        <w:tabs>
          <w:tab w:val="left" w:pos="6930"/>
        </w:tabs>
        <w:spacing w:before="0" w:line="360" w:lineRule="auto"/>
      </w:pPr>
    </w:p>
    <w:p>
      <w:pPr>
        <w:pStyle w:val="Body A"/>
        <w:tabs>
          <w:tab w:val="left" w:pos="6930"/>
        </w:tabs>
        <w:spacing w:before="0" w:line="360" w:lineRule="auto"/>
      </w:pPr>
      <w:r>
        <w:rPr>
          <w:u w:val="single"/>
          <w:rtl w:val="0"/>
          <w:lang w:val="en-US"/>
        </w:rPr>
        <w:t>Treasurer</w:t>
      </w:r>
      <w:r>
        <w:rPr>
          <w:u w:val="single"/>
          <w:rtl w:val="0"/>
          <w:lang w:val="en-US"/>
        </w:rPr>
        <w:t>’</w:t>
      </w:r>
      <w:r>
        <w:rPr>
          <w:u w:val="single"/>
          <w:rtl w:val="0"/>
          <w:lang w:val="en-US"/>
        </w:rPr>
        <w:t>s</w:t>
      </w:r>
      <w:r>
        <w:rPr>
          <w:u w:val="single"/>
          <w:rtl w:val="0"/>
          <w:lang w:val="en-US"/>
        </w:rPr>
        <w:t xml:space="preserve"> </w:t>
      </w:r>
      <w:r>
        <w:rPr>
          <w:u w:val="single"/>
          <w:rtl w:val="0"/>
          <w:lang w:val="en-US"/>
        </w:rPr>
        <w:t>Report</w:t>
      </w:r>
      <w:r>
        <w:rPr>
          <w:rtl w:val="0"/>
          <w:lang w:val="en-US"/>
        </w:rPr>
        <w:t xml:space="preserve">: </w:t>
      </w:r>
    </w:p>
    <w:p>
      <w:pPr>
        <w:pStyle w:val="Body A"/>
        <w:numPr>
          <w:ilvl w:val="0"/>
          <w:numId w:val="2"/>
        </w:numPr>
        <w:spacing w:before="0" w:line="360" w:lineRule="auto"/>
        <w:rPr>
          <w:lang w:val="en-US"/>
        </w:rPr>
      </w:pPr>
      <w:r>
        <w:rPr>
          <w:rtl w:val="0"/>
          <w:lang w:val="en-US"/>
        </w:rPr>
        <w:t>Theresa Frazier presented the treasurer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report. She detailed expenses, dues collected, outstanding bills, checking &amp; savings account balances, and current budget status.  Expenses for April totaled $10,451.07.  Income from dues was $7,040. The treasurer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report was approved as presented.</w:t>
      </w:r>
    </w:p>
    <w:p>
      <w:pPr>
        <w:pStyle w:val="Body A"/>
        <w:tabs>
          <w:tab w:val="left" w:pos="6930"/>
        </w:tabs>
        <w:spacing w:before="0" w:line="360" w:lineRule="auto"/>
      </w:pPr>
      <w:r>
        <w:tab/>
      </w:r>
    </w:p>
    <w:p>
      <w:pPr>
        <w:pStyle w:val="Body A"/>
        <w:tabs>
          <w:tab w:val="left" w:pos="6930"/>
        </w:tabs>
        <w:spacing w:before="0" w:line="360" w:lineRule="auto"/>
        <w:rPr>
          <w:u w:val="none"/>
        </w:rPr>
      </w:pPr>
      <w:r>
        <w:rPr>
          <w:u w:val="single"/>
          <w:rtl w:val="0"/>
          <w:lang w:val="en-US"/>
        </w:rPr>
        <w:t>Committee Reports</w:t>
      </w:r>
      <w:r>
        <w:rPr>
          <w:u w:val="none"/>
          <w:rtl w:val="0"/>
          <w:lang w:val="en-US"/>
        </w:rPr>
        <w:t>:</w:t>
      </w:r>
      <w:r>
        <w:rPr>
          <w:u w:val="none"/>
          <w:rtl w:val="0"/>
          <w:lang w:val="en-US"/>
        </w:rPr>
        <w:t xml:space="preserve">  </w:t>
      </w:r>
    </w:p>
    <w:p>
      <w:pPr>
        <w:pStyle w:val="Body A"/>
        <w:numPr>
          <w:ilvl w:val="0"/>
          <w:numId w:val="2"/>
        </w:numPr>
        <w:spacing w:before="0" w:line="360" w:lineRule="auto"/>
        <w:rPr>
          <w:lang w:val="en-US"/>
        </w:rPr>
      </w:pPr>
      <w:r>
        <w:rPr>
          <w:rtl w:val="0"/>
          <w:lang w:val="en-US"/>
        </w:rPr>
        <w:t>Pool clean-up was well-attended on May 2. With neighbors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>help, the the pool grounds and surrounding area look exceptional. Scheduling the pool clean-up before Mother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Day weekend received positive feedback. Providing snacks rather than hamburgers and hotdogs worked out well.</w:t>
      </w:r>
    </w:p>
    <w:p>
      <w:pPr>
        <w:pStyle w:val="Body A"/>
        <w:numPr>
          <w:ilvl w:val="0"/>
          <w:numId w:val="2"/>
        </w:numPr>
        <w:spacing w:before="0" w:line="360" w:lineRule="auto"/>
        <w:rPr>
          <w:lang w:val="en-US"/>
        </w:rPr>
      </w:pPr>
      <w:r>
        <w:rPr>
          <w:rtl w:val="0"/>
          <w:lang w:val="en-US"/>
        </w:rPr>
        <w:t>ACC member Larry Fogel said he had received a complaint about the back view of a residence in Northpark. He plans to send the owner a non-compliance letter.</w:t>
      </w:r>
    </w:p>
    <w:p>
      <w:pPr>
        <w:pStyle w:val="Body A"/>
        <w:tabs>
          <w:tab w:val="left" w:pos="6930"/>
        </w:tabs>
        <w:spacing w:before="0" w:line="360" w:lineRule="auto"/>
      </w:pPr>
    </w:p>
    <w:p>
      <w:pPr>
        <w:pStyle w:val="Body A"/>
        <w:tabs>
          <w:tab w:val="left" w:pos="6930"/>
        </w:tabs>
        <w:spacing w:before="0" w:line="360" w:lineRule="auto"/>
        <w:rPr>
          <w:u w:val="single"/>
        </w:rPr>
      </w:pPr>
      <w:r>
        <w:rPr>
          <w:u w:val="single"/>
          <w:rtl w:val="0"/>
          <w:lang w:val="en-US"/>
        </w:rPr>
        <w:t>Old Business</w:t>
      </w:r>
      <w:r>
        <w:rPr>
          <w:u w:val="single"/>
          <w:rtl w:val="0"/>
          <w:lang w:val="en-US"/>
        </w:rPr>
        <w:t>/New Business/On-going Business</w:t>
      </w:r>
    </w:p>
    <w:p>
      <w:pPr>
        <w:pStyle w:val="Body A"/>
        <w:numPr>
          <w:ilvl w:val="0"/>
          <w:numId w:val="2"/>
        </w:numPr>
        <w:spacing w:before="0" w:line="360" w:lineRule="auto"/>
        <w:rPr>
          <w:lang w:val="en-US"/>
        </w:rPr>
      </w:pPr>
      <w:r>
        <w:rPr>
          <w:rtl w:val="0"/>
          <w:lang w:val="en-US"/>
        </w:rPr>
        <w:t>Several new signs have been ordered. Some have been received; others have been ordered.</w:t>
      </w:r>
    </w:p>
    <w:p>
      <w:pPr>
        <w:pStyle w:val="Body A"/>
        <w:numPr>
          <w:ilvl w:val="0"/>
          <w:numId w:val="2"/>
        </w:numPr>
        <w:spacing w:before="0" w:line="360" w:lineRule="auto"/>
        <w:rPr>
          <w:lang w:val="en-US"/>
        </w:rPr>
      </w:pPr>
      <w:r>
        <w:rPr>
          <w:rtl w:val="0"/>
          <w:lang w:val="en-US"/>
        </w:rPr>
        <w:t>Gutters/Snow Guards have been installed on the bath house.</w:t>
      </w:r>
    </w:p>
    <w:p>
      <w:pPr>
        <w:pStyle w:val="Body A"/>
        <w:numPr>
          <w:ilvl w:val="0"/>
          <w:numId w:val="2"/>
        </w:numPr>
        <w:spacing w:before="0" w:line="360" w:lineRule="auto"/>
        <w:rPr>
          <w:lang w:val="en-US"/>
        </w:rPr>
      </w:pPr>
      <w:r>
        <w:rPr>
          <w:rtl w:val="0"/>
          <w:lang w:val="en-US"/>
        </w:rPr>
        <w:t>Driving board has been refinished and anti-slip tape applied.</w:t>
      </w:r>
    </w:p>
    <w:p>
      <w:pPr>
        <w:pStyle w:val="Body A"/>
        <w:numPr>
          <w:ilvl w:val="0"/>
          <w:numId w:val="2"/>
        </w:numPr>
        <w:spacing w:before="0" w:line="360" w:lineRule="auto"/>
        <w:rPr>
          <w:lang w:val="en-US"/>
        </w:rPr>
      </w:pPr>
      <w:r>
        <w:rPr>
          <w:rtl w:val="0"/>
          <w:lang w:val="en-US"/>
        </w:rPr>
        <w:t>Area around the sprinkler valve was dug out so that it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exposed. A device for operating it above ground is being fabricated.</w:t>
      </w:r>
    </w:p>
    <w:p>
      <w:pPr>
        <w:pStyle w:val="Body A"/>
        <w:numPr>
          <w:ilvl w:val="0"/>
          <w:numId w:val="2"/>
        </w:numPr>
        <w:spacing w:before="0" w:line="360" w:lineRule="auto"/>
        <w:rPr>
          <w:lang w:val="en-US"/>
        </w:rPr>
      </w:pPr>
      <w:r>
        <w:rPr>
          <w:rtl w:val="0"/>
          <w:lang w:val="en-US"/>
        </w:rPr>
        <w:t>Mowing equipment has been repaired and seasonal maintenance has been performed.</w:t>
      </w:r>
    </w:p>
    <w:p>
      <w:pPr>
        <w:pStyle w:val="Body A"/>
        <w:numPr>
          <w:ilvl w:val="0"/>
          <w:numId w:val="2"/>
        </w:numPr>
        <w:spacing w:before="0" w:line="360" w:lineRule="auto"/>
        <w:rPr>
          <w:lang w:val="en-US"/>
        </w:rPr>
      </w:pPr>
      <w:r>
        <w:rPr>
          <w:rtl w:val="0"/>
          <w:lang w:val="en-US"/>
        </w:rPr>
        <w:t>Chlorine tablets have been purchased.</w:t>
      </w:r>
    </w:p>
    <w:p>
      <w:pPr>
        <w:pStyle w:val="Body A"/>
        <w:numPr>
          <w:ilvl w:val="0"/>
          <w:numId w:val="2"/>
        </w:numPr>
        <w:spacing w:before="0" w:line="360" w:lineRule="auto"/>
        <w:rPr>
          <w:lang w:val="en-US"/>
        </w:rPr>
      </w:pPr>
      <w:r>
        <w:rPr>
          <w:rtl w:val="0"/>
          <w:lang w:val="en-US"/>
        </w:rPr>
        <w:t>A new gate with new lock has been ordered.</w:t>
      </w:r>
    </w:p>
    <w:p>
      <w:pPr>
        <w:pStyle w:val="Body A"/>
        <w:numPr>
          <w:ilvl w:val="0"/>
          <w:numId w:val="2"/>
        </w:numPr>
        <w:spacing w:before="0" w:line="360" w:lineRule="auto"/>
        <w:rPr>
          <w:lang w:val="en-US"/>
        </w:rPr>
      </w:pPr>
      <w:r>
        <w:rPr>
          <w:rtl w:val="0"/>
          <w:lang w:val="en-US"/>
        </w:rPr>
        <w:t>C &amp; J Concrete is going to re-pour lower sections of concrete on east end of the gazebo area to improve drainage on that side.</w:t>
      </w:r>
    </w:p>
    <w:p>
      <w:pPr>
        <w:pStyle w:val="Body A"/>
        <w:numPr>
          <w:ilvl w:val="0"/>
          <w:numId w:val="2"/>
        </w:numPr>
        <w:spacing w:before="0" w:line="360" w:lineRule="auto"/>
        <w:rPr>
          <w:lang w:val="en-US"/>
        </w:rPr>
      </w:pPr>
      <w:r>
        <w:rPr>
          <w:rtl w:val="0"/>
          <w:lang w:val="en-US"/>
        </w:rPr>
        <w:t>New keys are available to homeowners who want one. Cassie is in-charge of distribution. A fee of $50 will be charged to replace lost keys.</w:t>
      </w:r>
    </w:p>
    <w:p>
      <w:pPr>
        <w:pStyle w:val="Body A"/>
        <w:numPr>
          <w:ilvl w:val="0"/>
          <w:numId w:val="2"/>
        </w:numPr>
        <w:spacing w:before="0" w:line="360" w:lineRule="auto"/>
        <w:rPr>
          <w:lang w:val="en-US"/>
        </w:rPr>
      </w:pPr>
      <w:r>
        <w:rPr>
          <w:rtl w:val="0"/>
          <w:lang w:val="en-US"/>
        </w:rPr>
        <w:t>David went over a detailed bid from Brightwater Pools for their recommendations  regarding the pool and equipment. The entire bid was for nearly $12,000. Priority items to address immediately include replacement of the chorinator &amp; to clean/maintain boiler, both done by Brightwater Pools. Priority items we can do with volunteers from the HOA include installation of vents in boiler room door and scraping/painting peeling areas in the pool. The estimated costs for labor and materials is about $6,000. We also need to determine the size of the pipes running from the pool to the boiler room to determine next steps. A plumber with a camera scope will be needed for that task. We also requested a second estimate from Brightwater for winterizing the pool in the fall.</w:t>
      </w:r>
    </w:p>
    <w:p>
      <w:pPr>
        <w:pStyle w:val="Body A"/>
        <w:numPr>
          <w:ilvl w:val="0"/>
          <w:numId w:val="2"/>
        </w:numPr>
        <w:spacing w:before="0" w:line="360" w:lineRule="auto"/>
        <w:rPr>
          <w:lang w:val="en-US"/>
        </w:rPr>
      </w:pPr>
      <w:r>
        <w:rPr>
          <w:rtl w:val="0"/>
          <w:lang w:val="en-US"/>
        </w:rPr>
        <w:t>Theresa moved that we spend the $6000 on immediate priorities; Kim seconded.</w:t>
      </w:r>
    </w:p>
    <w:p>
      <w:pPr>
        <w:pStyle w:val="Body A"/>
        <w:tabs>
          <w:tab w:val="left" w:pos="6930"/>
        </w:tabs>
        <w:spacing w:before="0" w:line="360" w:lineRule="auto"/>
      </w:pPr>
    </w:p>
    <w:p>
      <w:pPr>
        <w:pStyle w:val="Body A"/>
        <w:tabs>
          <w:tab w:val="left" w:pos="6930"/>
        </w:tabs>
        <w:spacing w:before="0" w:line="360" w:lineRule="auto"/>
        <w:rPr>
          <w:u w:val="single"/>
        </w:rPr>
      </w:pPr>
      <w:r>
        <w:rPr>
          <w:u w:val="single"/>
          <w:rtl w:val="0"/>
          <w:lang w:val="en-US"/>
        </w:rPr>
        <w:t>Good of the Order</w:t>
      </w:r>
    </w:p>
    <w:p>
      <w:pPr>
        <w:pStyle w:val="Body A"/>
        <w:numPr>
          <w:ilvl w:val="0"/>
          <w:numId w:val="2"/>
        </w:numPr>
        <w:spacing w:before="0" w:line="360" w:lineRule="auto"/>
        <w:rPr>
          <w:lang w:val="en-US"/>
        </w:rPr>
      </w:pPr>
      <w:r>
        <w:rPr>
          <w:rtl w:val="0"/>
          <w:lang w:val="en-US"/>
        </w:rPr>
        <w:t>Staff retirement and vacation time in County Roads &amp; Bridges has resulted in some delays in bridge repair over Greenhorn Creek. Guard rails for the bridge are being manufactured.</w:t>
      </w:r>
    </w:p>
    <w:p>
      <w:pPr>
        <w:pStyle w:val="Body A"/>
        <w:numPr>
          <w:ilvl w:val="0"/>
          <w:numId w:val="2"/>
        </w:numPr>
        <w:spacing w:before="0" w:line="360" w:lineRule="auto"/>
        <w:rPr>
          <w:lang w:val="en-US"/>
        </w:rPr>
      </w:pPr>
      <w:r>
        <w:rPr>
          <w:rtl w:val="0"/>
          <w:lang w:val="en-US"/>
        </w:rPr>
        <w:t>Shawn requested that we discuss moving the picnic table that Jay Pothour refurbished last year. It is by the tennis courts and isn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 being used. Consensus was to bring it into the pool area so it can be used and enjoyed.</w:t>
      </w:r>
    </w:p>
    <w:p>
      <w:pPr>
        <w:pStyle w:val="Body A"/>
        <w:numPr>
          <w:ilvl w:val="0"/>
          <w:numId w:val="2"/>
        </w:numPr>
        <w:spacing w:before="0" w:line="360" w:lineRule="auto"/>
        <w:rPr>
          <w:lang w:val="en-US"/>
        </w:rPr>
      </w:pPr>
      <w:r>
        <w:rPr>
          <w:rtl w:val="0"/>
          <w:lang w:val="en-US"/>
        </w:rPr>
        <w:t>Cindy will contact Kali Hammet as a potential board replacement in Adam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position since he is rarely able to attend. </w:t>
      </w:r>
    </w:p>
    <w:p>
      <w:pPr>
        <w:pStyle w:val="Body A"/>
        <w:tabs>
          <w:tab w:val="left" w:pos="6930"/>
        </w:tabs>
        <w:spacing w:before="0" w:line="360" w:lineRule="auto"/>
      </w:pPr>
    </w:p>
    <w:p>
      <w:pPr>
        <w:pStyle w:val="Body A"/>
        <w:tabs>
          <w:tab w:val="left" w:pos="6930"/>
        </w:tabs>
        <w:spacing w:before="0" w:line="360" w:lineRule="auto"/>
      </w:pPr>
      <w:r>
        <w:rPr>
          <w:b w:val="1"/>
          <w:bCs w:val="1"/>
          <w:rtl w:val="0"/>
          <w:lang w:val="en-US"/>
        </w:rPr>
        <w:t>Adjournment</w:t>
      </w:r>
      <w:r>
        <w:rPr>
          <w:rtl w:val="0"/>
          <w:lang w:val="en-US"/>
        </w:rPr>
        <w:t xml:space="preserve">: </w:t>
      </w:r>
      <w:r>
        <w:rPr>
          <w:rtl w:val="0"/>
          <w:lang w:val="en-US"/>
        </w:rPr>
        <w:t>7:05</w:t>
      </w:r>
      <w:r>
        <w:rPr>
          <w:rtl w:val="0"/>
          <w:lang w:val="en-US"/>
        </w:rPr>
        <w:t xml:space="preserve"> p.m</w:t>
      </w:r>
      <w:r>
        <w:rPr>
          <w:rtl w:val="0"/>
          <w:lang w:val="en-US"/>
        </w:rPr>
        <w:t>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tabs>
          <w:tab w:val="left" w:pos="693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693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693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693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693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693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693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693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693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